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010423" w:rsidTr="00DD16B1">
        <w:tc>
          <w:tcPr>
            <w:tcW w:w="13176" w:type="dxa"/>
            <w:gridSpan w:val="4"/>
            <w:shd w:val="clear" w:color="auto" w:fill="CCC0D9" w:themeFill="accent4" w:themeFillTint="66"/>
          </w:tcPr>
          <w:p w:rsidR="00010423" w:rsidRDefault="00323D56" w:rsidP="000104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YEAR 1</w:t>
            </w:r>
            <w:r w:rsidR="00010423">
              <w:rPr>
                <w:rFonts w:ascii="Comic Sans MS" w:hAnsi="Comic Sans MS"/>
                <w:sz w:val="32"/>
                <w:szCs w:val="32"/>
              </w:rPr>
              <w:t xml:space="preserve"> Phonics Lessons </w:t>
            </w:r>
          </w:p>
          <w:p w:rsidR="00010423" w:rsidRDefault="00010423" w:rsidP="000104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Week Beginning 14.4.20</w:t>
            </w:r>
          </w:p>
          <w:p w:rsidR="00010423" w:rsidRDefault="00010423" w:rsidP="001D1F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D16B1">
              <w:rPr>
                <w:rFonts w:ascii="Comic Sans MS" w:hAnsi="Comic Sans MS"/>
                <w:sz w:val="24"/>
                <w:szCs w:val="24"/>
              </w:rPr>
              <w:t xml:space="preserve">This week we will </w:t>
            </w:r>
            <w:proofErr w:type="spellStart"/>
            <w:r w:rsidRPr="00DD16B1">
              <w:rPr>
                <w:rFonts w:ascii="Comic Sans MS" w:hAnsi="Comic Sans MS"/>
                <w:sz w:val="24"/>
                <w:szCs w:val="24"/>
              </w:rPr>
              <w:t>recap</w:t>
            </w:r>
            <w:proofErr w:type="spellEnd"/>
            <w:r w:rsidRPr="00DD16B1">
              <w:rPr>
                <w:rFonts w:ascii="Comic Sans MS" w:hAnsi="Comic Sans MS"/>
                <w:sz w:val="24"/>
                <w:szCs w:val="24"/>
              </w:rPr>
              <w:t xml:space="preserve"> some sounds that we have recently learned in class. They are all called digraphs. This means that they have 2 letters in them but only make 1 sound when we say the</w:t>
            </w:r>
            <w:r w:rsidR="00F56314">
              <w:rPr>
                <w:rFonts w:ascii="Comic Sans MS" w:hAnsi="Comic Sans MS"/>
                <w:sz w:val="24"/>
                <w:szCs w:val="24"/>
              </w:rPr>
              <w:t>m. (The children use</w:t>
            </w:r>
            <w:r w:rsidRPr="00DD16B1">
              <w:rPr>
                <w:rFonts w:ascii="Comic Sans MS" w:hAnsi="Comic Sans MS"/>
                <w:sz w:val="24"/>
                <w:szCs w:val="24"/>
              </w:rPr>
              <w:t xml:space="preserve"> the words ‘digraph and sound’ all the time so don’t be afraid to use them when you talk together.)</w:t>
            </w:r>
            <w:r w:rsidR="00F56314">
              <w:rPr>
                <w:rFonts w:ascii="Comic Sans MS" w:hAnsi="Comic Sans MS"/>
                <w:sz w:val="24"/>
                <w:szCs w:val="24"/>
              </w:rPr>
              <w:t xml:space="preserve"> The phonics sessions have 3 parts to them. Watch – Play – Do. Tell your child which sound you are looking at, watch the </w:t>
            </w:r>
            <w:proofErr w:type="spellStart"/>
            <w:r w:rsidR="00F56314">
              <w:rPr>
                <w:rFonts w:ascii="Comic Sans MS" w:hAnsi="Comic Sans MS"/>
                <w:sz w:val="24"/>
                <w:szCs w:val="24"/>
              </w:rPr>
              <w:t>youtube</w:t>
            </w:r>
            <w:proofErr w:type="spellEnd"/>
            <w:r w:rsidR="00F56314">
              <w:rPr>
                <w:rFonts w:ascii="Comic Sans MS" w:hAnsi="Comic Sans MS"/>
                <w:sz w:val="24"/>
                <w:szCs w:val="24"/>
              </w:rPr>
              <w:t xml:space="preserve"> clip together then have a go at the activity at the end of the lesson. Sometimes the ‘Do’ will be a writing activity and sometimes a game or a challenge. </w:t>
            </w:r>
            <w:r w:rsidR="001D1F8B">
              <w:rPr>
                <w:rFonts w:ascii="Comic Sans MS" w:hAnsi="Comic Sans MS"/>
                <w:sz w:val="24"/>
                <w:szCs w:val="24"/>
              </w:rPr>
              <w:t>You could try doing it more than once in a day but, above all, have fun together.</w:t>
            </w:r>
          </w:p>
          <w:p w:rsidR="001D1F8B" w:rsidRDefault="001D1F8B" w:rsidP="001D1F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Let me know how you get on and please do ask me if you are not sure!</w:t>
            </w:r>
          </w:p>
          <w:p w:rsidR="00010423" w:rsidRPr="001D1F8B" w:rsidRDefault="001D1F8B" w:rsidP="001D1F8B">
            <w:pPr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Miss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Pittas</w:t>
            </w:r>
            <w:proofErr w:type="spellEnd"/>
          </w:p>
        </w:tc>
      </w:tr>
      <w:tr w:rsidR="00010423" w:rsidTr="00010423">
        <w:tc>
          <w:tcPr>
            <w:tcW w:w="3294" w:type="dxa"/>
          </w:tcPr>
          <w:p w:rsidR="00010423" w:rsidRPr="00010423" w:rsidRDefault="00010423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 1</w:t>
            </w:r>
          </w:p>
        </w:tc>
        <w:tc>
          <w:tcPr>
            <w:tcW w:w="3294" w:type="dxa"/>
          </w:tcPr>
          <w:p w:rsidR="00010423" w:rsidRPr="00010423" w:rsidRDefault="00010423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 2</w:t>
            </w:r>
          </w:p>
        </w:tc>
        <w:tc>
          <w:tcPr>
            <w:tcW w:w="3294" w:type="dxa"/>
          </w:tcPr>
          <w:p w:rsidR="00010423" w:rsidRPr="00010423" w:rsidRDefault="00010423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 3</w:t>
            </w:r>
          </w:p>
        </w:tc>
        <w:tc>
          <w:tcPr>
            <w:tcW w:w="3294" w:type="dxa"/>
          </w:tcPr>
          <w:p w:rsidR="00010423" w:rsidRPr="00010423" w:rsidRDefault="00010423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 4</w:t>
            </w:r>
          </w:p>
        </w:tc>
      </w:tr>
      <w:tr w:rsidR="00010423" w:rsidTr="00010423">
        <w:tc>
          <w:tcPr>
            <w:tcW w:w="3294" w:type="dxa"/>
          </w:tcPr>
          <w:p w:rsidR="00010423" w:rsidRDefault="00323D56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ir</w:t>
            </w:r>
            <w:proofErr w:type="spellEnd"/>
          </w:p>
          <w:p w:rsidR="00010423" w:rsidRDefault="00010423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This sound is found in words like:</w:t>
            </w:r>
          </w:p>
          <w:p w:rsidR="00010423" w:rsidRDefault="00075EF0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</w:t>
            </w:r>
            <w:r w:rsidR="00323D56" w:rsidRPr="00075EF0">
              <w:rPr>
                <w:rFonts w:ascii="Comic Sans MS" w:hAnsi="Comic Sans MS"/>
                <w:color w:val="7030A0"/>
                <w:sz w:val="28"/>
                <w:szCs w:val="28"/>
              </w:rPr>
              <w:t>ir</w:t>
            </w:r>
            <w:r w:rsidR="00323D56">
              <w:rPr>
                <w:rFonts w:ascii="Comic Sans MS" w:hAnsi="Comic Sans MS"/>
                <w:sz w:val="28"/>
                <w:szCs w:val="28"/>
              </w:rPr>
              <w:t>st, st</w:t>
            </w:r>
            <w:r w:rsidR="00323D56" w:rsidRPr="00075EF0">
              <w:rPr>
                <w:rFonts w:ascii="Comic Sans MS" w:hAnsi="Comic Sans MS"/>
                <w:color w:val="7030A0"/>
                <w:sz w:val="28"/>
                <w:szCs w:val="28"/>
              </w:rPr>
              <w:t>ir</w:t>
            </w:r>
            <w:r w:rsidR="00323D56">
              <w:rPr>
                <w:rFonts w:ascii="Comic Sans MS" w:hAnsi="Comic Sans MS"/>
                <w:sz w:val="28"/>
                <w:szCs w:val="28"/>
              </w:rPr>
              <w:t>, d</w:t>
            </w:r>
            <w:r w:rsidR="00323D56" w:rsidRPr="00075EF0">
              <w:rPr>
                <w:rFonts w:ascii="Comic Sans MS" w:hAnsi="Comic Sans MS"/>
                <w:color w:val="7030A0"/>
                <w:sz w:val="28"/>
                <w:szCs w:val="28"/>
              </w:rPr>
              <w:t>ir</w:t>
            </w:r>
            <w:r w:rsidR="00323D56">
              <w:rPr>
                <w:rFonts w:ascii="Comic Sans MS" w:hAnsi="Comic Sans MS"/>
                <w:sz w:val="28"/>
                <w:szCs w:val="28"/>
              </w:rPr>
              <w:t>t</w:t>
            </w:r>
          </w:p>
          <w:p w:rsidR="00DD16B1" w:rsidRDefault="00DD16B1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D16B1" w:rsidRDefault="00010423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16B1">
              <w:rPr>
                <w:rFonts w:ascii="Comic Sans MS" w:hAnsi="Comic Sans MS"/>
                <w:sz w:val="28"/>
                <w:szCs w:val="28"/>
                <w:highlight w:val="yellow"/>
              </w:rPr>
              <w:t>Watch: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D16B1" w:rsidRDefault="00DD16B1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10423" w:rsidRDefault="00323D56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hyperlink r:id="rId4" w:history="1">
              <w:r w:rsidRPr="000E7D22">
                <w:rPr>
                  <w:rStyle w:val="Hyperlink"/>
                </w:rPr>
                <w:t xml:space="preserve">https://www.youtube.com/ </w:t>
              </w:r>
              <w:proofErr w:type="spellStart"/>
              <w:r w:rsidRPr="000E7D22">
                <w:rPr>
                  <w:rStyle w:val="Hyperlink"/>
                </w:rPr>
                <w:t>watch?v</w:t>
              </w:r>
              <w:proofErr w:type="spellEnd"/>
              <w:r w:rsidRPr="000E7D22">
                <w:rPr>
                  <w:rStyle w:val="Hyperlink"/>
                </w:rPr>
                <w:t>=7ta_KKUU-98</w:t>
              </w:r>
            </w:hyperlink>
          </w:p>
          <w:p w:rsidR="00323D56" w:rsidRDefault="00323D56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then:</w:t>
            </w:r>
          </w:p>
          <w:p w:rsidR="00323D56" w:rsidRDefault="00323D56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hyperlink r:id="rId5" w:history="1">
              <w:r w:rsidRPr="000E7D22">
                <w:rPr>
                  <w:rStyle w:val="Hyperlink"/>
                </w:rPr>
                <w:t>https://www.youtube.com/ watch?v=TKp92vSrRwA</w:t>
              </w:r>
            </w:hyperlink>
          </w:p>
          <w:p w:rsidR="00DD16B1" w:rsidRDefault="00DD16B1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D16B1" w:rsidRDefault="00DD16B1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16B1">
              <w:rPr>
                <w:rFonts w:ascii="Comic Sans MS" w:hAnsi="Comic Sans MS"/>
                <w:sz w:val="28"/>
                <w:szCs w:val="28"/>
                <w:highlight w:val="yellow"/>
              </w:rPr>
              <w:t>Play: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D16B1" w:rsidRDefault="00DD16B1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D16B1" w:rsidRDefault="00DD16B1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Picnic on Pluto on </w:t>
            </w:r>
            <w:hyperlink r:id="rId6" w:history="1">
              <w:r w:rsidRPr="000E7D22">
                <w:rPr>
                  <w:rStyle w:val="Hyperlink"/>
                  <w:rFonts w:ascii="Comic Sans MS" w:hAnsi="Comic Sans MS"/>
                  <w:sz w:val="28"/>
                  <w:szCs w:val="28"/>
                </w:rPr>
                <w:t>www.phonicsplay.co.uk</w:t>
              </w:r>
            </w:hyperlink>
            <w:r>
              <w:rPr>
                <w:rFonts w:ascii="Comic Sans MS" w:hAnsi="Comic Sans MS"/>
                <w:sz w:val="28"/>
                <w:szCs w:val="28"/>
              </w:rPr>
              <w:t xml:space="preserve">  (free to use)</w:t>
            </w:r>
          </w:p>
          <w:p w:rsidR="007B1584" w:rsidRDefault="007B1584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B1584">
              <w:rPr>
                <w:rFonts w:ascii="Comic Sans MS" w:hAnsi="Comic Sans MS"/>
                <w:sz w:val="28"/>
                <w:szCs w:val="28"/>
              </w:rPr>
              <w:drawing>
                <wp:inline distT="0" distB="0" distL="0" distR="0">
                  <wp:extent cx="1636251" cy="1084521"/>
                  <wp:effectExtent l="19050" t="0" r="2049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295" cy="108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6B1" w:rsidRDefault="00323D56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437407" cy="1038509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072" cy="1041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6B1" w:rsidRDefault="00DD16B1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Choose Phase</w:t>
            </w:r>
            <w:r w:rsidR="007B1584">
              <w:rPr>
                <w:rFonts w:ascii="Comic Sans MS" w:hAnsi="Comic Sans MS"/>
                <w:sz w:val="28"/>
                <w:szCs w:val="28"/>
              </w:rPr>
              <w:t xml:space="preserve"> 5 and then click on </w:t>
            </w:r>
            <w:proofErr w:type="spellStart"/>
            <w:r w:rsidR="00323D56">
              <w:rPr>
                <w:rFonts w:ascii="Comic Sans MS" w:hAnsi="Comic Sans MS"/>
                <w:sz w:val="28"/>
                <w:szCs w:val="28"/>
              </w:rPr>
              <w:t>ir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:rsidR="00DD16B1" w:rsidRDefault="00DD16B1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D16B1" w:rsidRDefault="00DD16B1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16B1">
              <w:rPr>
                <w:rFonts w:ascii="Comic Sans MS" w:hAnsi="Comic Sans MS"/>
                <w:sz w:val="28"/>
                <w:szCs w:val="28"/>
                <w:highlight w:val="yellow"/>
              </w:rPr>
              <w:t>Do:</w:t>
            </w:r>
          </w:p>
          <w:p w:rsidR="00DD16B1" w:rsidRDefault="00DD16B1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10423" w:rsidRPr="00010423" w:rsidRDefault="00323D56" w:rsidP="00323D5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1 session 1 ‘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’ word search</w:t>
            </w:r>
          </w:p>
        </w:tc>
        <w:tc>
          <w:tcPr>
            <w:tcW w:w="3294" w:type="dxa"/>
          </w:tcPr>
          <w:p w:rsidR="00010423" w:rsidRDefault="00323D56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lastRenderedPageBreak/>
              <w:t>ue</w:t>
            </w:r>
            <w:proofErr w:type="spellEnd"/>
          </w:p>
          <w:p w:rsidR="00DD16B1" w:rsidRDefault="00DD16B1" w:rsidP="00DD16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This sound is found in words like:</w:t>
            </w:r>
          </w:p>
          <w:p w:rsidR="00DD16B1" w:rsidRDefault="004F73F3" w:rsidP="00DD16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</w:t>
            </w:r>
            <w:r w:rsidR="00075EF0">
              <w:rPr>
                <w:rFonts w:ascii="Comic Sans MS" w:hAnsi="Comic Sans MS"/>
                <w:sz w:val="28"/>
                <w:szCs w:val="28"/>
              </w:rPr>
              <w:t>l</w:t>
            </w:r>
            <w:r w:rsidR="00075EF0" w:rsidRPr="00075EF0">
              <w:rPr>
                <w:rFonts w:ascii="Comic Sans MS" w:hAnsi="Comic Sans MS"/>
                <w:color w:val="7030A0"/>
                <w:sz w:val="28"/>
                <w:szCs w:val="28"/>
              </w:rPr>
              <w:t>ue</w:t>
            </w:r>
            <w:r w:rsidR="00075EF0">
              <w:rPr>
                <w:rFonts w:ascii="Comic Sans MS" w:hAnsi="Comic Sans MS"/>
                <w:sz w:val="28"/>
                <w:szCs w:val="28"/>
              </w:rPr>
              <w:t>, bl</w:t>
            </w:r>
            <w:r w:rsidR="00075EF0" w:rsidRPr="00075EF0">
              <w:rPr>
                <w:rFonts w:ascii="Comic Sans MS" w:hAnsi="Comic Sans MS"/>
                <w:color w:val="7030A0"/>
                <w:sz w:val="28"/>
                <w:szCs w:val="28"/>
              </w:rPr>
              <w:t>ue</w:t>
            </w:r>
            <w:r w:rsidR="00075EF0">
              <w:rPr>
                <w:rFonts w:ascii="Comic Sans MS" w:hAnsi="Comic Sans MS"/>
                <w:sz w:val="28"/>
                <w:szCs w:val="28"/>
              </w:rPr>
              <w:t>, T</w:t>
            </w:r>
            <w:r w:rsidR="00075EF0" w:rsidRPr="00075EF0">
              <w:rPr>
                <w:rFonts w:ascii="Comic Sans MS" w:hAnsi="Comic Sans MS"/>
                <w:color w:val="7030A0"/>
                <w:sz w:val="28"/>
                <w:szCs w:val="28"/>
              </w:rPr>
              <w:t>ue</w:t>
            </w:r>
            <w:r w:rsidR="00075EF0">
              <w:rPr>
                <w:rFonts w:ascii="Comic Sans MS" w:hAnsi="Comic Sans MS"/>
                <w:sz w:val="28"/>
                <w:szCs w:val="28"/>
              </w:rPr>
              <w:t>sday</w:t>
            </w:r>
          </w:p>
          <w:p w:rsidR="00DD16B1" w:rsidRDefault="00DD16B1" w:rsidP="00DD16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D16B1" w:rsidRDefault="00DD16B1" w:rsidP="00DD16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16B1">
              <w:rPr>
                <w:rFonts w:ascii="Comic Sans MS" w:hAnsi="Comic Sans MS"/>
                <w:sz w:val="28"/>
                <w:szCs w:val="28"/>
                <w:highlight w:val="yellow"/>
              </w:rPr>
              <w:t>Watch: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D16B1" w:rsidRDefault="00DD16B1" w:rsidP="00DD16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75EF0" w:rsidRDefault="00075EF0" w:rsidP="00DD16B1">
            <w:pPr>
              <w:jc w:val="center"/>
            </w:pPr>
            <w:hyperlink r:id="rId9" w:history="1">
              <w:r w:rsidRPr="000E7D22">
                <w:rPr>
                  <w:rStyle w:val="Hyperlink"/>
                </w:rPr>
                <w:t xml:space="preserve">https://www.youtube.com/ </w:t>
              </w:r>
              <w:proofErr w:type="spellStart"/>
              <w:r w:rsidRPr="000E7D22">
                <w:rPr>
                  <w:rStyle w:val="Hyperlink"/>
                </w:rPr>
                <w:t>watch?v</w:t>
              </w:r>
              <w:proofErr w:type="spellEnd"/>
              <w:r w:rsidRPr="000E7D22">
                <w:rPr>
                  <w:rStyle w:val="Hyperlink"/>
                </w:rPr>
                <w:t>=fLrAGcK26s4</w:t>
              </w:r>
            </w:hyperlink>
          </w:p>
          <w:p w:rsidR="00DD16B1" w:rsidRDefault="00DD16B1" w:rsidP="00DD16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This will help you to sound out words with </w:t>
            </w:r>
            <w:proofErr w:type="spellStart"/>
            <w:r w:rsidR="00075EF0">
              <w:rPr>
                <w:rFonts w:ascii="Comic Sans MS" w:hAnsi="Comic Sans MS"/>
                <w:color w:val="7030A0"/>
                <w:sz w:val="28"/>
                <w:szCs w:val="28"/>
              </w:rPr>
              <w:t>ue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in them. </w:t>
            </w:r>
          </w:p>
          <w:p w:rsidR="003044EF" w:rsidRDefault="003044EF" w:rsidP="00DD16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044EF" w:rsidRDefault="003044EF" w:rsidP="003044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16B1">
              <w:rPr>
                <w:rFonts w:ascii="Comic Sans MS" w:hAnsi="Comic Sans MS"/>
                <w:sz w:val="28"/>
                <w:szCs w:val="28"/>
                <w:highlight w:val="yellow"/>
              </w:rPr>
              <w:t>Play: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3044EF" w:rsidRDefault="003044EF" w:rsidP="003044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044EF" w:rsidRDefault="003044EF" w:rsidP="003044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Buried Treasure on </w:t>
            </w:r>
            <w:hyperlink r:id="rId10" w:history="1">
              <w:r w:rsidRPr="000E7D22">
                <w:rPr>
                  <w:rStyle w:val="Hyperlink"/>
                  <w:rFonts w:ascii="Comic Sans MS" w:hAnsi="Comic Sans MS"/>
                  <w:sz w:val="28"/>
                  <w:szCs w:val="28"/>
                </w:rPr>
                <w:t>www.phonicsplay.co.uk</w:t>
              </w:r>
            </w:hyperlink>
            <w:r>
              <w:rPr>
                <w:rFonts w:ascii="Comic Sans MS" w:hAnsi="Comic Sans MS"/>
                <w:sz w:val="28"/>
                <w:szCs w:val="28"/>
              </w:rPr>
              <w:t xml:space="preserve">  (free to use)</w:t>
            </w:r>
          </w:p>
          <w:p w:rsidR="003044EF" w:rsidRDefault="003044EF" w:rsidP="003044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458211" cy="1541721"/>
                  <wp:effectExtent l="19050" t="0" r="8639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211" cy="1541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4EF" w:rsidRDefault="00075EF0" w:rsidP="003044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Phase 5 and then click on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ue</w:t>
            </w:r>
            <w:proofErr w:type="spellEnd"/>
            <w:r w:rsidR="003044EF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:rsidR="003044EF" w:rsidRDefault="003044EF" w:rsidP="003044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044EF" w:rsidRDefault="003044EF" w:rsidP="003044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16B1">
              <w:rPr>
                <w:rFonts w:ascii="Comic Sans MS" w:hAnsi="Comic Sans MS"/>
                <w:sz w:val="28"/>
                <w:szCs w:val="28"/>
                <w:highlight w:val="yellow"/>
              </w:rPr>
              <w:t>Do:</w:t>
            </w:r>
          </w:p>
          <w:p w:rsidR="003044EF" w:rsidRDefault="003044EF" w:rsidP="003044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044EF" w:rsidRDefault="00075EF0" w:rsidP="003044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 a list of real words using the ‘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ue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’ sound. Show your grown-ups how you can make a list of alien words (That’s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non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real words to you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grown ups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. These help us to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>use our phonics really well.) Write your words in your book. Can you trick a grown-up with your alien words?</w:t>
            </w:r>
          </w:p>
          <w:p w:rsidR="003044EF" w:rsidRDefault="003044EF" w:rsidP="00DD16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D16B1" w:rsidRPr="00010423" w:rsidRDefault="00DD16B1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94" w:type="dxa"/>
          </w:tcPr>
          <w:p w:rsidR="00010423" w:rsidRDefault="00323D56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aw</w:t>
            </w:r>
          </w:p>
          <w:p w:rsidR="00095924" w:rsidRDefault="00095924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This sound is found in words like:</w:t>
            </w:r>
          </w:p>
          <w:p w:rsidR="00095924" w:rsidRDefault="004F73F3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075EF0">
              <w:rPr>
                <w:rFonts w:ascii="Comic Sans MS" w:hAnsi="Comic Sans MS"/>
                <w:sz w:val="28"/>
                <w:szCs w:val="28"/>
              </w:rPr>
              <w:t>tr</w:t>
            </w:r>
            <w:r w:rsidR="00075EF0" w:rsidRPr="004F73F3">
              <w:rPr>
                <w:rFonts w:ascii="Comic Sans MS" w:hAnsi="Comic Sans MS"/>
                <w:color w:val="7030A0"/>
                <w:sz w:val="28"/>
                <w:szCs w:val="28"/>
              </w:rPr>
              <w:t>aw</w:t>
            </w:r>
            <w:r w:rsidR="00075EF0">
              <w:rPr>
                <w:rFonts w:ascii="Comic Sans MS" w:hAnsi="Comic Sans MS"/>
                <w:sz w:val="28"/>
                <w:szCs w:val="28"/>
              </w:rPr>
              <w:t xml:space="preserve">berry, </w:t>
            </w:r>
            <w:r w:rsidR="00075EF0" w:rsidRPr="004F73F3">
              <w:rPr>
                <w:rFonts w:ascii="Comic Sans MS" w:hAnsi="Comic Sans MS"/>
                <w:color w:val="7030A0"/>
                <w:sz w:val="28"/>
                <w:szCs w:val="28"/>
              </w:rPr>
              <w:t>aw</w:t>
            </w:r>
            <w:r w:rsidR="00075EF0">
              <w:rPr>
                <w:rFonts w:ascii="Comic Sans MS" w:hAnsi="Comic Sans MS"/>
                <w:sz w:val="28"/>
                <w:szCs w:val="28"/>
              </w:rPr>
              <w:t>ful</w:t>
            </w:r>
          </w:p>
          <w:p w:rsidR="00095924" w:rsidRDefault="00095924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95924" w:rsidRDefault="00095924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16B1">
              <w:rPr>
                <w:rFonts w:ascii="Comic Sans MS" w:hAnsi="Comic Sans MS"/>
                <w:sz w:val="28"/>
                <w:szCs w:val="28"/>
                <w:highlight w:val="yellow"/>
              </w:rPr>
              <w:t>Watch: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095924" w:rsidRDefault="00095924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75EF0" w:rsidRDefault="00075EF0" w:rsidP="00095924">
            <w:pPr>
              <w:jc w:val="center"/>
            </w:pPr>
            <w:hyperlink r:id="rId12" w:history="1">
              <w:r w:rsidRPr="000E7D22">
                <w:rPr>
                  <w:rStyle w:val="Hyperlink"/>
                </w:rPr>
                <w:t>https://www.youtube.com/ watch?v=finOGW5MCCs</w:t>
              </w:r>
            </w:hyperlink>
          </w:p>
          <w:p w:rsidR="00075EF0" w:rsidRDefault="00075EF0" w:rsidP="00075E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Now watch:</w:t>
            </w:r>
          </w:p>
          <w:p w:rsidR="00075EF0" w:rsidRDefault="00075EF0" w:rsidP="00095924">
            <w:pPr>
              <w:jc w:val="center"/>
            </w:pPr>
          </w:p>
          <w:p w:rsidR="00095924" w:rsidRDefault="00075EF0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hyperlink r:id="rId13" w:history="1">
              <w:r w:rsidRPr="000E7D22">
                <w:rPr>
                  <w:rStyle w:val="Hyperlink"/>
                </w:rPr>
                <w:t xml:space="preserve">https://www.youtube.com/ </w:t>
              </w:r>
              <w:proofErr w:type="spellStart"/>
              <w:r w:rsidRPr="000E7D22">
                <w:rPr>
                  <w:rStyle w:val="Hyperlink"/>
                </w:rPr>
                <w:t>watch?v</w:t>
              </w:r>
              <w:proofErr w:type="spellEnd"/>
              <w:r w:rsidRPr="000E7D22">
                <w:rPr>
                  <w:rStyle w:val="Hyperlink"/>
                </w:rPr>
                <w:t>=GHpyJ5svbgM</w:t>
              </w:r>
            </w:hyperlink>
          </w:p>
          <w:p w:rsidR="00075EF0" w:rsidRDefault="00075EF0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try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to focus just on the ‘aw’ pattern.</w:t>
            </w:r>
          </w:p>
          <w:p w:rsidR="00095924" w:rsidRDefault="00095924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95924" w:rsidRDefault="00095924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16B1">
              <w:rPr>
                <w:rFonts w:ascii="Comic Sans MS" w:hAnsi="Comic Sans MS"/>
                <w:sz w:val="28"/>
                <w:szCs w:val="28"/>
                <w:highlight w:val="yellow"/>
              </w:rPr>
              <w:t>Play: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095924" w:rsidRDefault="00095924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95924" w:rsidRDefault="00095924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Picnic on Pluto on </w:t>
            </w:r>
            <w:hyperlink r:id="rId14" w:history="1">
              <w:r w:rsidRPr="000E7D22">
                <w:rPr>
                  <w:rStyle w:val="Hyperlink"/>
                  <w:rFonts w:ascii="Comic Sans MS" w:hAnsi="Comic Sans MS"/>
                  <w:sz w:val="28"/>
                  <w:szCs w:val="28"/>
                </w:rPr>
                <w:t>www.phonicsplay.co.uk</w:t>
              </w:r>
            </w:hyperlink>
            <w:r>
              <w:rPr>
                <w:rFonts w:ascii="Comic Sans MS" w:hAnsi="Comic Sans MS"/>
                <w:sz w:val="28"/>
                <w:szCs w:val="28"/>
              </w:rPr>
              <w:t xml:space="preserve">  (free to use)</w:t>
            </w:r>
          </w:p>
          <w:p w:rsidR="00095924" w:rsidRDefault="00095924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636251" cy="1084521"/>
                  <wp:effectExtent l="19050" t="0" r="2049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295" cy="108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924" w:rsidRDefault="00075EF0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Choose Phase 5 and then click on aw</w:t>
            </w:r>
            <w:r w:rsidR="00095924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:rsidR="00095924" w:rsidRDefault="00095924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95924" w:rsidRDefault="00095924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16B1">
              <w:rPr>
                <w:rFonts w:ascii="Comic Sans MS" w:hAnsi="Comic Sans MS"/>
                <w:sz w:val="28"/>
                <w:szCs w:val="28"/>
                <w:highlight w:val="yellow"/>
              </w:rPr>
              <w:t>Do:</w:t>
            </w:r>
          </w:p>
          <w:p w:rsidR="00095924" w:rsidRDefault="00095924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95924" w:rsidRDefault="00095924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a game to play on </w:t>
            </w:r>
            <w:hyperlink r:id="rId15" w:history="1">
              <w:r w:rsidRPr="000E7D22">
                <w:rPr>
                  <w:rStyle w:val="Hyperlink"/>
                  <w:rFonts w:ascii="Comic Sans MS" w:hAnsi="Comic Sans MS"/>
                  <w:sz w:val="28"/>
                  <w:szCs w:val="28"/>
                </w:rPr>
                <w:t>www.phonicsplay.co.uk</w:t>
              </w:r>
            </w:hyperlink>
          </w:p>
          <w:p w:rsidR="004F73F3" w:rsidRDefault="007F2D38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some of the</w:t>
            </w:r>
            <w:r w:rsidR="004F73F3">
              <w:rPr>
                <w:rFonts w:ascii="Comic Sans MS" w:hAnsi="Comic Sans MS"/>
                <w:sz w:val="28"/>
                <w:szCs w:val="28"/>
              </w:rPr>
              <w:t xml:space="preserve"> words you have learned in sentences. No cheating… a sentence as short as this (I like </w:t>
            </w:r>
            <w:r w:rsidR="004F73F3">
              <w:rPr>
                <w:rFonts w:ascii="Comic Sans MS" w:hAnsi="Comic Sans MS"/>
                <w:sz w:val="28"/>
                <w:szCs w:val="28"/>
              </w:rPr>
              <w:lastRenderedPageBreak/>
              <w:t>strawberries) can always be made even better using words like ‘and’, ‘so’ and ‘because’. Record your sentences in your book.</w:t>
            </w:r>
          </w:p>
          <w:p w:rsidR="00095924" w:rsidRDefault="004F73F3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at least 5!</w:t>
            </w:r>
            <w:r w:rsidR="00095924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  <w:p w:rsidR="00095924" w:rsidRPr="00010423" w:rsidRDefault="00095924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94" w:type="dxa"/>
          </w:tcPr>
          <w:p w:rsidR="00010423" w:rsidRDefault="00323D56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lastRenderedPageBreak/>
              <w:t>ew</w:t>
            </w:r>
            <w:proofErr w:type="spellEnd"/>
          </w:p>
          <w:p w:rsidR="007F2D38" w:rsidRDefault="007F2D38" w:rsidP="007F2D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This sound is found in words like:</w:t>
            </w:r>
          </w:p>
          <w:p w:rsidR="007F2D38" w:rsidRDefault="004F73F3" w:rsidP="007F2D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</w:t>
            </w:r>
            <w:r w:rsidRPr="004F73F3">
              <w:rPr>
                <w:rFonts w:ascii="Comic Sans MS" w:hAnsi="Comic Sans MS"/>
                <w:color w:val="7030A0"/>
                <w:sz w:val="28"/>
                <w:szCs w:val="28"/>
              </w:rPr>
              <w:t>ew</w:t>
            </w:r>
            <w:r>
              <w:rPr>
                <w:rFonts w:ascii="Comic Sans MS" w:hAnsi="Comic Sans MS"/>
                <w:sz w:val="28"/>
                <w:szCs w:val="28"/>
              </w:rPr>
              <w:t>, f</w:t>
            </w:r>
            <w:r w:rsidRPr="004F73F3">
              <w:rPr>
                <w:rFonts w:ascii="Comic Sans MS" w:hAnsi="Comic Sans MS"/>
                <w:color w:val="7030A0"/>
                <w:sz w:val="28"/>
                <w:szCs w:val="28"/>
              </w:rPr>
              <w:t>ew</w:t>
            </w:r>
            <w:r>
              <w:rPr>
                <w:rFonts w:ascii="Comic Sans MS" w:hAnsi="Comic Sans MS"/>
                <w:sz w:val="28"/>
                <w:szCs w:val="28"/>
              </w:rPr>
              <w:t>, n</w:t>
            </w:r>
            <w:r w:rsidRPr="004F73F3">
              <w:rPr>
                <w:rFonts w:ascii="Comic Sans MS" w:hAnsi="Comic Sans MS"/>
                <w:color w:val="7030A0"/>
                <w:sz w:val="28"/>
                <w:szCs w:val="28"/>
              </w:rPr>
              <w:t>ew</w:t>
            </w:r>
          </w:p>
          <w:p w:rsidR="007F2D38" w:rsidRDefault="004F73F3" w:rsidP="007F2D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Can you notice that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ew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makes a slightly different sound in the word ‘grew’ than it does in the word ‘news’</w:t>
            </w:r>
          </w:p>
          <w:p w:rsidR="007F2D38" w:rsidRDefault="007F2D38" w:rsidP="007F2D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16B1">
              <w:rPr>
                <w:rFonts w:ascii="Comic Sans MS" w:hAnsi="Comic Sans MS"/>
                <w:sz w:val="28"/>
                <w:szCs w:val="28"/>
                <w:highlight w:val="yellow"/>
              </w:rPr>
              <w:t>Watch: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7F2D38" w:rsidRDefault="007F2D38" w:rsidP="007F2D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F2D38" w:rsidRDefault="004F73F3" w:rsidP="007F2D38">
            <w:pPr>
              <w:jc w:val="center"/>
            </w:pPr>
            <w:hyperlink r:id="rId16" w:history="1">
              <w:r w:rsidRPr="000E7D22">
                <w:rPr>
                  <w:rStyle w:val="Hyperlink"/>
                </w:rPr>
                <w:t>https://www.youtube.com/ watch?v=GJL84QOnGIA</w:t>
              </w:r>
            </w:hyperlink>
          </w:p>
          <w:p w:rsidR="004F73F3" w:rsidRDefault="004F73F3" w:rsidP="004F73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Now watch:</w:t>
            </w:r>
          </w:p>
          <w:p w:rsidR="004F73F3" w:rsidRDefault="004F73F3" w:rsidP="004F73F3">
            <w:pPr>
              <w:rPr>
                <w:rFonts w:ascii="Comic Sans MS" w:hAnsi="Comic Sans MS"/>
                <w:sz w:val="28"/>
                <w:szCs w:val="28"/>
              </w:rPr>
            </w:pPr>
            <w:hyperlink r:id="rId17" w:history="1">
              <w:r w:rsidRPr="000E7D22">
                <w:rPr>
                  <w:rStyle w:val="Hyperlink"/>
                </w:rPr>
                <w:t xml:space="preserve">https://www.youtube.com/ </w:t>
              </w:r>
              <w:proofErr w:type="spellStart"/>
              <w:r w:rsidRPr="000E7D22">
                <w:rPr>
                  <w:rStyle w:val="Hyperlink"/>
                </w:rPr>
                <w:t>watch?v</w:t>
              </w:r>
              <w:proofErr w:type="spellEnd"/>
              <w:r w:rsidRPr="000E7D22">
                <w:rPr>
                  <w:rStyle w:val="Hyperlink"/>
                </w:rPr>
                <w:t>=ZojmFjUAGh4</w:t>
              </w:r>
            </w:hyperlink>
          </w:p>
          <w:p w:rsidR="007F2D38" w:rsidRDefault="007F2D38" w:rsidP="007F2D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16B1">
              <w:rPr>
                <w:rFonts w:ascii="Comic Sans MS" w:hAnsi="Comic Sans MS"/>
                <w:sz w:val="28"/>
                <w:szCs w:val="28"/>
                <w:highlight w:val="yellow"/>
              </w:rPr>
              <w:t>Play: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7F2D38" w:rsidRDefault="007F2D38" w:rsidP="007F2D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F2D38" w:rsidRDefault="007F2D38" w:rsidP="007F2D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Buried Treasure on </w:t>
            </w:r>
            <w:hyperlink r:id="rId18" w:history="1">
              <w:r w:rsidRPr="000E7D22">
                <w:rPr>
                  <w:rStyle w:val="Hyperlink"/>
                  <w:rFonts w:ascii="Comic Sans MS" w:hAnsi="Comic Sans MS"/>
                  <w:sz w:val="28"/>
                  <w:szCs w:val="28"/>
                </w:rPr>
                <w:t>www.phonicsplay.co.uk</w:t>
              </w:r>
            </w:hyperlink>
            <w:r>
              <w:rPr>
                <w:rFonts w:ascii="Comic Sans MS" w:hAnsi="Comic Sans MS"/>
                <w:sz w:val="28"/>
                <w:szCs w:val="28"/>
              </w:rPr>
              <w:t xml:space="preserve">  (free to use)</w:t>
            </w:r>
          </w:p>
          <w:p w:rsidR="007F2D38" w:rsidRDefault="007F2D38" w:rsidP="007F2D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F2D38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458211" cy="1541721"/>
                  <wp:effectExtent l="19050" t="0" r="8639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211" cy="1541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2D38" w:rsidRDefault="004F73F3" w:rsidP="007F2D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Phase 5 and then click on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ew</w:t>
            </w:r>
            <w:proofErr w:type="spellEnd"/>
            <w:r w:rsidR="007F2D38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:rsidR="007F2D38" w:rsidRDefault="007F2D38" w:rsidP="007F2D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F2D38" w:rsidRDefault="007F2D38" w:rsidP="007F2D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16B1">
              <w:rPr>
                <w:rFonts w:ascii="Comic Sans MS" w:hAnsi="Comic Sans MS"/>
                <w:sz w:val="28"/>
                <w:szCs w:val="28"/>
                <w:highlight w:val="yellow"/>
              </w:rPr>
              <w:t>Do:</w:t>
            </w:r>
          </w:p>
          <w:p w:rsidR="007F2D38" w:rsidRDefault="007F2D38" w:rsidP="007F2D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F73F3" w:rsidRDefault="004F73F3" w:rsidP="007F2D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First:</w:t>
            </w:r>
          </w:p>
          <w:p w:rsidR="004F73F3" w:rsidRDefault="004F73F3" w:rsidP="007F2D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Phoneme spotter sheet session 4 ‘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ew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’</w:t>
            </w:r>
          </w:p>
          <w:p w:rsidR="004F73F3" w:rsidRDefault="004F73F3" w:rsidP="007F2D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Now:</w:t>
            </w:r>
          </w:p>
          <w:p w:rsidR="007F2D38" w:rsidRDefault="007F2D38" w:rsidP="007F2D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a game to play on </w:t>
            </w:r>
            <w:hyperlink r:id="rId19" w:history="1">
              <w:r w:rsidRPr="000E7D22">
                <w:rPr>
                  <w:rStyle w:val="Hyperlink"/>
                  <w:rFonts w:ascii="Comic Sans MS" w:hAnsi="Comic Sans MS"/>
                  <w:sz w:val="28"/>
                  <w:szCs w:val="28"/>
                </w:rPr>
                <w:t>www.phonicsplay.co.uk</w:t>
              </w:r>
            </w:hyperlink>
          </w:p>
          <w:p w:rsidR="007F2D38" w:rsidRPr="00010423" w:rsidRDefault="007F2D38" w:rsidP="007F2D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57287" w:rsidRDefault="00D57287"/>
    <w:sectPr w:rsidR="00D57287" w:rsidSect="000104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0423"/>
    <w:rsid w:val="00010423"/>
    <w:rsid w:val="00075EF0"/>
    <w:rsid w:val="00095924"/>
    <w:rsid w:val="001D1F8B"/>
    <w:rsid w:val="003044EF"/>
    <w:rsid w:val="00323D56"/>
    <w:rsid w:val="004F73F3"/>
    <w:rsid w:val="007B1584"/>
    <w:rsid w:val="007F2D38"/>
    <w:rsid w:val="009559F9"/>
    <w:rsid w:val="00B42FA8"/>
    <w:rsid w:val="00D57287"/>
    <w:rsid w:val="00DD16B1"/>
    <w:rsid w:val="00F5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04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042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%20watch?v=GHpyJ5svbgM" TargetMode="External"/><Relationship Id="rId18" Type="http://schemas.openxmlformats.org/officeDocument/2006/relationships/hyperlink" Target="http://www.phonicsplay.co.u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%20watch?v=finOGW5MCCs" TargetMode="External"/><Relationship Id="rId17" Type="http://schemas.openxmlformats.org/officeDocument/2006/relationships/hyperlink" Target="https://www.youtube.com/%20watch?v=ZojmFjUAGh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%20watch?v=GJL84QOnGI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honicsplay.co.uk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youtube.com/%20watch?v=TKp92vSrRwA" TargetMode="External"/><Relationship Id="rId15" Type="http://schemas.openxmlformats.org/officeDocument/2006/relationships/hyperlink" Target="http://www.phonicsplay.co.uk" TargetMode="External"/><Relationship Id="rId10" Type="http://schemas.openxmlformats.org/officeDocument/2006/relationships/hyperlink" Target="http://www.phonicsplay.co.uk" TargetMode="External"/><Relationship Id="rId19" Type="http://schemas.openxmlformats.org/officeDocument/2006/relationships/hyperlink" Target="http://www.phonicsplay.co.uk" TargetMode="External"/><Relationship Id="rId4" Type="http://schemas.openxmlformats.org/officeDocument/2006/relationships/hyperlink" Target="https://www.youtube.com/%20watch?v=7ta_KKUU-98" TargetMode="External"/><Relationship Id="rId9" Type="http://schemas.openxmlformats.org/officeDocument/2006/relationships/hyperlink" Target="https://www.youtube.com/%20watch?v=fLrAGcK26s4" TargetMode="External"/><Relationship Id="rId14" Type="http://schemas.openxmlformats.org/officeDocument/2006/relationships/hyperlink" Target="http://www.phonicspla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cpittas</dc:creator>
  <cp:lastModifiedBy>cpittas</cp:lastModifiedBy>
  <cp:revision>4</cp:revision>
  <dcterms:created xsi:type="dcterms:W3CDTF">2020-04-13T14:38:00Z</dcterms:created>
  <dcterms:modified xsi:type="dcterms:W3CDTF">2020-04-13T15:09:00Z</dcterms:modified>
</cp:coreProperties>
</file>