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73"/>
        <w:gridCol w:w="2660"/>
        <w:gridCol w:w="2591"/>
        <w:gridCol w:w="2659"/>
        <w:gridCol w:w="2593"/>
      </w:tblGrid>
      <w:tr w:rsidR="00904391" w:rsidTr="00202725">
        <w:tc>
          <w:tcPr>
            <w:tcW w:w="13176" w:type="dxa"/>
            <w:gridSpan w:val="5"/>
          </w:tcPr>
          <w:p w:rsidR="00904391" w:rsidRPr="00CD43CF" w:rsidRDefault="00B9752E" w:rsidP="00904391">
            <w:pPr>
              <w:jc w:val="center"/>
              <w:rPr>
                <w:rFonts w:ascii="Comic Sans MS" w:hAnsi="Comic Sans MS"/>
                <w:sz w:val="32"/>
                <w:szCs w:val="32"/>
                <w:u w:val="single"/>
              </w:rPr>
            </w:pPr>
            <w:proofErr w:type="spellStart"/>
            <w:r>
              <w:rPr>
                <w:rFonts w:ascii="Comic Sans MS" w:hAnsi="Comic Sans MS"/>
                <w:sz w:val="32"/>
                <w:szCs w:val="32"/>
                <w:u w:val="single"/>
              </w:rPr>
              <w:t>Maths</w:t>
            </w:r>
            <w:proofErr w:type="spellEnd"/>
            <w:r>
              <w:rPr>
                <w:rFonts w:ascii="Comic Sans MS" w:hAnsi="Comic Sans MS"/>
                <w:sz w:val="32"/>
                <w:szCs w:val="32"/>
                <w:u w:val="single"/>
              </w:rPr>
              <w:t xml:space="preserve"> for Year 1</w:t>
            </w:r>
            <w:r w:rsidR="00904391" w:rsidRPr="00CD43CF">
              <w:rPr>
                <w:rFonts w:ascii="Comic Sans MS" w:hAnsi="Comic Sans MS"/>
                <w:sz w:val="32"/>
                <w:szCs w:val="32"/>
                <w:u w:val="single"/>
              </w:rPr>
              <w:t>.</w:t>
            </w:r>
          </w:p>
          <w:p w:rsidR="00904391" w:rsidRPr="00CD43CF" w:rsidRDefault="00904391" w:rsidP="00904391">
            <w:pPr>
              <w:jc w:val="center"/>
              <w:rPr>
                <w:rFonts w:ascii="Comic Sans MS" w:hAnsi="Comic Sans MS"/>
                <w:sz w:val="32"/>
                <w:szCs w:val="32"/>
                <w:u w:val="single"/>
              </w:rPr>
            </w:pPr>
            <w:r w:rsidRPr="00CD43CF">
              <w:rPr>
                <w:rFonts w:ascii="Comic Sans MS" w:hAnsi="Comic Sans MS"/>
                <w:sz w:val="32"/>
                <w:szCs w:val="32"/>
                <w:u w:val="single"/>
              </w:rPr>
              <w:t>Week Beginning 20.4.20</w:t>
            </w:r>
          </w:p>
          <w:p w:rsidR="00EA58A6" w:rsidRDefault="00904391" w:rsidP="00904391">
            <w:pPr>
              <w:rPr>
                <w:rFonts w:ascii="Comic Sans MS" w:hAnsi="Comic Sans MS"/>
                <w:sz w:val="32"/>
                <w:szCs w:val="32"/>
              </w:rPr>
            </w:pPr>
            <w:r>
              <w:rPr>
                <w:rFonts w:ascii="Comic Sans MS" w:hAnsi="Comic Sans MS"/>
                <w:sz w:val="32"/>
                <w:szCs w:val="32"/>
              </w:rPr>
              <w:t xml:space="preserve">For </w:t>
            </w:r>
            <w:proofErr w:type="spellStart"/>
            <w:r>
              <w:rPr>
                <w:rFonts w:ascii="Comic Sans MS" w:hAnsi="Comic Sans MS"/>
                <w:sz w:val="32"/>
                <w:szCs w:val="32"/>
              </w:rPr>
              <w:t>Maths</w:t>
            </w:r>
            <w:proofErr w:type="spellEnd"/>
            <w:r>
              <w:rPr>
                <w:rFonts w:ascii="Comic Sans MS" w:hAnsi="Comic Sans MS"/>
                <w:sz w:val="32"/>
                <w:szCs w:val="32"/>
              </w:rPr>
              <w:t xml:space="preserve"> sessions, please go to </w:t>
            </w:r>
            <w:r w:rsidR="00EA58A6" w:rsidRPr="00EA58A6">
              <w:rPr>
                <w:rFonts w:ascii="Comic Sans MS" w:hAnsi="Comic Sans MS"/>
                <w:color w:val="00B0F0"/>
                <w:sz w:val="32"/>
                <w:szCs w:val="32"/>
              </w:rPr>
              <w:t>www.whiterose.co.uk.</w:t>
            </w:r>
            <w:r w:rsidR="00EA58A6" w:rsidRPr="00EA58A6">
              <w:rPr>
                <w:rFonts w:ascii="Comic Sans MS" w:hAnsi="Comic Sans MS"/>
                <w:sz w:val="32"/>
                <w:szCs w:val="32"/>
              </w:rPr>
              <w:t xml:space="preserve">  </w:t>
            </w:r>
          </w:p>
          <w:p w:rsidR="00904391" w:rsidRDefault="00EA58A6" w:rsidP="00904391">
            <w:pPr>
              <w:rPr>
                <w:rFonts w:ascii="Comic Sans MS" w:hAnsi="Comic Sans MS"/>
                <w:sz w:val="32"/>
                <w:szCs w:val="32"/>
              </w:rPr>
            </w:pPr>
            <w:r w:rsidRPr="00EA58A6">
              <w:rPr>
                <w:rFonts w:ascii="Comic Sans MS" w:hAnsi="Comic Sans MS"/>
                <w:sz w:val="32"/>
                <w:szCs w:val="32"/>
                <w:highlight w:val="yellow"/>
              </w:rPr>
              <w:t>1:</w:t>
            </w:r>
            <w:r>
              <w:rPr>
                <w:rFonts w:ascii="Comic Sans MS" w:hAnsi="Comic Sans MS"/>
                <w:sz w:val="32"/>
                <w:szCs w:val="32"/>
              </w:rPr>
              <w:t xml:space="preserve"> Click </w:t>
            </w:r>
            <w:r w:rsidR="00904391">
              <w:rPr>
                <w:rFonts w:ascii="Comic Sans MS" w:hAnsi="Comic Sans MS"/>
                <w:sz w:val="32"/>
                <w:szCs w:val="32"/>
              </w:rPr>
              <w:t>on the Home Learning tab</w:t>
            </w:r>
            <w:r>
              <w:rPr>
                <w:rFonts w:ascii="Comic Sans MS" w:hAnsi="Comic Sans MS"/>
                <w:sz w:val="32"/>
                <w:szCs w:val="32"/>
              </w:rPr>
              <w:t xml:space="preserve"> a</w:t>
            </w:r>
            <w:r w:rsidR="00904391">
              <w:rPr>
                <w:rFonts w:ascii="Comic Sans MS" w:hAnsi="Comic Sans MS"/>
                <w:sz w:val="32"/>
                <w:szCs w:val="32"/>
              </w:rPr>
              <w:t>nd the screen should look like this:</w:t>
            </w:r>
          </w:p>
          <w:p w:rsidR="00904391" w:rsidRDefault="00904391" w:rsidP="00904391">
            <w:pPr>
              <w:jc w:val="center"/>
              <w:rPr>
                <w:rFonts w:ascii="Comic Sans MS" w:hAnsi="Comic Sans MS"/>
                <w:sz w:val="32"/>
                <w:szCs w:val="32"/>
              </w:rPr>
            </w:pPr>
            <w:r>
              <w:rPr>
                <w:rFonts w:ascii="Comic Sans MS" w:hAnsi="Comic Sans MS"/>
                <w:noProof/>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42.15pt;margin-top:128.8pt;width:86.2pt;height:10.05pt;rotation:-821088fd;z-index:251658240" fillcolor="#8064a2 [3207]" strokecolor="#f2f2f2 [3041]" strokeweight="3pt">
                  <v:shadow on="t" type="perspective" color="#3f3151 [1607]" opacity=".5" offset="1pt" offset2="-1pt"/>
                </v:shape>
              </w:pict>
            </w:r>
            <w:r>
              <w:rPr>
                <w:rFonts w:ascii="Comic Sans MS" w:hAnsi="Comic Sans MS"/>
                <w:noProof/>
                <w:sz w:val="32"/>
                <w:szCs w:val="32"/>
              </w:rPr>
              <w:drawing>
                <wp:inline distT="0" distB="0" distL="0" distR="0">
                  <wp:extent cx="3744876" cy="1894283"/>
                  <wp:effectExtent l="19050" t="0" r="79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44889" cy="1894289"/>
                          </a:xfrm>
                          <a:prstGeom prst="rect">
                            <a:avLst/>
                          </a:prstGeom>
                          <a:noFill/>
                          <a:ln w="9525">
                            <a:noFill/>
                            <a:miter lim="800000"/>
                            <a:headEnd/>
                            <a:tailEnd/>
                          </a:ln>
                        </pic:spPr>
                      </pic:pic>
                    </a:graphicData>
                  </a:graphic>
                </wp:inline>
              </w:drawing>
            </w:r>
          </w:p>
          <w:p w:rsidR="00904391" w:rsidRDefault="00904391" w:rsidP="00904391">
            <w:pPr>
              <w:rPr>
                <w:rFonts w:ascii="Comic Sans MS" w:hAnsi="Comic Sans MS"/>
                <w:sz w:val="32"/>
                <w:szCs w:val="32"/>
              </w:rPr>
            </w:pPr>
          </w:p>
          <w:p w:rsidR="00904391" w:rsidRDefault="00EA58A6" w:rsidP="00904391">
            <w:pPr>
              <w:rPr>
                <w:rFonts w:ascii="Comic Sans MS" w:hAnsi="Comic Sans MS"/>
                <w:sz w:val="32"/>
                <w:szCs w:val="32"/>
              </w:rPr>
            </w:pPr>
            <w:r w:rsidRPr="00EA58A6">
              <w:rPr>
                <w:rFonts w:ascii="Comic Sans MS" w:hAnsi="Comic Sans MS"/>
                <w:sz w:val="32"/>
                <w:szCs w:val="32"/>
                <w:highlight w:val="yellow"/>
              </w:rPr>
              <w:t>2:</w:t>
            </w:r>
            <w:r>
              <w:rPr>
                <w:rFonts w:ascii="Comic Sans MS" w:hAnsi="Comic Sans MS"/>
                <w:sz w:val="32"/>
                <w:szCs w:val="32"/>
              </w:rPr>
              <w:t xml:space="preserve"> </w:t>
            </w:r>
            <w:r w:rsidR="00904391">
              <w:rPr>
                <w:rFonts w:ascii="Comic Sans MS" w:hAnsi="Comic Sans MS"/>
                <w:sz w:val="32"/>
                <w:szCs w:val="32"/>
              </w:rPr>
              <w:t>Then click on  ‘</w:t>
            </w:r>
            <w:r w:rsidR="00B9752E">
              <w:rPr>
                <w:rFonts w:ascii="Comic Sans MS" w:hAnsi="Comic Sans MS"/>
                <w:sz w:val="32"/>
                <w:szCs w:val="32"/>
              </w:rPr>
              <w:t>Home Learning Year 1</w:t>
            </w:r>
            <w:r w:rsidR="00904391">
              <w:rPr>
                <w:rFonts w:ascii="Comic Sans MS" w:hAnsi="Comic Sans MS"/>
                <w:sz w:val="32"/>
                <w:szCs w:val="32"/>
              </w:rPr>
              <w:t>’ (see arrow)</w:t>
            </w:r>
          </w:p>
          <w:p w:rsidR="00904391" w:rsidRDefault="00904391" w:rsidP="00904391">
            <w:pPr>
              <w:rPr>
                <w:rFonts w:ascii="Comic Sans MS" w:hAnsi="Comic Sans MS"/>
                <w:sz w:val="32"/>
                <w:szCs w:val="32"/>
              </w:rPr>
            </w:pPr>
          </w:p>
          <w:p w:rsidR="00904391" w:rsidRDefault="00EA58A6" w:rsidP="00904391">
            <w:pPr>
              <w:rPr>
                <w:rFonts w:ascii="Comic Sans MS" w:hAnsi="Comic Sans MS"/>
                <w:sz w:val="32"/>
                <w:szCs w:val="32"/>
              </w:rPr>
            </w:pPr>
            <w:r w:rsidRPr="00EA58A6">
              <w:rPr>
                <w:rFonts w:ascii="Comic Sans MS" w:hAnsi="Comic Sans MS"/>
                <w:sz w:val="32"/>
                <w:szCs w:val="32"/>
                <w:highlight w:val="yellow"/>
              </w:rPr>
              <w:t>3:</w:t>
            </w:r>
            <w:r>
              <w:rPr>
                <w:rFonts w:ascii="Comic Sans MS" w:hAnsi="Comic Sans MS"/>
                <w:sz w:val="32"/>
                <w:szCs w:val="32"/>
              </w:rPr>
              <w:t xml:space="preserve"> </w:t>
            </w:r>
            <w:r w:rsidR="00904391">
              <w:rPr>
                <w:rFonts w:ascii="Comic Sans MS" w:hAnsi="Comic Sans MS"/>
                <w:sz w:val="32"/>
                <w:szCs w:val="32"/>
              </w:rPr>
              <w:t>Then click o</w:t>
            </w:r>
            <w:r w:rsidR="00B9752E">
              <w:rPr>
                <w:rFonts w:ascii="Comic Sans MS" w:hAnsi="Comic Sans MS"/>
                <w:sz w:val="32"/>
                <w:szCs w:val="32"/>
              </w:rPr>
              <w:t>n Summer Term Week 1</w:t>
            </w:r>
            <w:r w:rsidR="00904391">
              <w:rPr>
                <w:rFonts w:ascii="Comic Sans MS" w:hAnsi="Comic Sans MS"/>
                <w:sz w:val="32"/>
                <w:szCs w:val="32"/>
              </w:rPr>
              <w:t>:</w:t>
            </w:r>
          </w:p>
          <w:p w:rsidR="00904391" w:rsidRDefault="00B9752E" w:rsidP="00904391">
            <w:pPr>
              <w:jc w:val="center"/>
              <w:rPr>
                <w:rFonts w:ascii="Comic Sans MS" w:hAnsi="Comic Sans MS"/>
                <w:sz w:val="32"/>
                <w:szCs w:val="32"/>
              </w:rPr>
            </w:pPr>
            <w:r>
              <w:rPr>
                <w:rFonts w:ascii="Comic Sans MS" w:hAnsi="Comic Sans MS"/>
                <w:noProof/>
                <w:sz w:val="32"/>
                <w:szCs w:val="32"/>
              </w:rPr>
              <w:drawing>
                <wp:inline distT="0" distB="0" distL="0" distR="0">
                  <wp:extent cx="5496864" cy="1424763"/>
                  <wp:effectExtent l="19050" t="0" r="8586"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5497195" cy="1424849"/>
                          </a:xfrm>
                          <a:prstGeom prst="rect">
                            <a:avLst/>
                          </a:prstGeom>
                          <a:noFill/>
                          <a:ln w="9525">
                            <a:noFill/>
                            <a:miter lim="800000"/>
                            <a:headEnd/>
                            <a:tailEnd/>
                          </a:ln>
                        </pic:spPr>
                      </pic:pic>
                    </a:graphicData>
                  </a:graphic>
                </wp:inline>
              </w:drawing>
            </w:r>
          </w:p>
          <w:p w:rsidR="00B9752E" w:rsidRDefault="00B9752E" w:rsidP="00904391">
            <w:pPr>
              <w:jc w:val="center"/>
              <w:rPr>
                <w:rFonts w:ascii="Comic Sans MS" w:hAnsi="Comic Sans MS"/>
                <w:sz w:val="32"/>
                <w:szCs w:val="32"/>
              </w:rPr>
            </w:pPr>
          </w:p>
          <w:p w:rsidR="00904391" w:rsidRDefault="00B9752E" w:rsidP="00904391">
            <w:pPr>
              <w:jc w:val="center"/>
              <w:rPr>
                <w:rFonts w:ascii="Comic Sans MS" w:hAnsi="Comic Sans MS"/>
                <w:sz w:val="32"/>
                <w:szCs w:val="32"/>
              </w:rPr>
            </w:pPr>
            <w:r>
              <w:rPr>
                <w:rFonts w:ascii="Comic Sans MS" w:hAnsi="Comic Sans MS"/>
                <w:sz w:val="32"/>
                <w:szCs w:val="32"/>
              </w:rPr>
              <w:lastRenderedPageBreak/>
              <w:t>You will see that under this are 5 days of lessons</w:t>
            </w:r>
            <w:r w:rsidR="00904391">
              <w:rPr>
                <w:rFonts w:ascii="Comic Sans MS" w:hAnsi="Comic Sans MS"/>
                <w:sz w:val="32"/>
                <w:szCs w:val="32"/>
              </w:rPr>
              <w:t>.</w:t>
            </w:r>
          </w:p>
          <w:p w:rsidR="00EA58A6" w:rsidRDefault="00EA58A6" w:rsidP="00904391">
            <w:pPr>
              <w:jc w:val="center"/>
              <w:rPr>
                <w:rFonts w:ascii="Comic Sans MS" w:hAnsi="Comic Sans MS"/>
                <w:sz w:val="32"/>
                <w:szCs w:val="32"/>
              </w:rPr>
            </w:pPr>
          </w:p>
          <w:p w:rsidR="00904391" w:rsidRDefault="00B9752E" w:rsidP="00904391">
            <w:pPr>
              <w:jc w:val="center"/>
              <w:rPr>
                <w:rFonts w:ascii="Comic Sans MS" w:hAnsi="Comic Sans MS"/>
                <w:sz w:val="32"/>
                <w:szCs w:val="32"/>
              </w:rPr>
            </w:pPr>
            <w:r>
              <w:rPr>
                <w:rFonts w:ascii="Comic Sans MS" w:hAnsi="Comic Sans MS"/>
                <w:noProof/>
                <w:sz w:val="32"/>
                <w:szCs w:val="32"/>
              </w:rPr>
              <w:drawing>
                <wp:inline distT="0" distB="0" distL="0" distR="0">
                  <wp:extent cx="5435452" cy="337577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436421" cy="3376372"/>
                          </a:xfrm>
                          <a:prstGeom prst="rect">
                            <a:avLst/>
                          </a:prstGeom>
                          <a:noFill/>
                          <a:ln w="9525">
                            <a:noFill/>
                            <a:miter lim="800000"/>
                            <a:headEnd/>
                            <a:tailEnd/>
                          </a:ln>
                        </pic:spPr>
                      </pic:pic>
                    </a:graphicData>
                  </a:graphic>
                </wp:inline>
              </w:drawing>
            </w:r>
          </w:p>
          <w:p w:rsidR="00EA58A6" w:rsidRDefault="00EA58A6" w:rsidP="00904391">
            <w:pPr>
              <w:jc w:val="center"/>
              <w:rPr>
                <w:rFonts w:ascii="Comic Sans MS" w:hAnsi="Comic Sans MS"/>
                <w:sz w:val="32"/>
                <w:szCs w:val="32"/>
              </w:rPr>
            </w:pPr>
          </w:p>
          <w:p w:rsidR="00EA58A6" w:rsidRDefault="00EA58A6" w:rsidP="00904391">
            <w:pPr>
              <w:jc w:val="center"/>
              <w:rPr>
                <w:rFonts w:ascii="Comic Sans MS" w:hAnsi="Comic Sans MS"/>
                <w:sz w:val="32"/>
                <w:szCs w:val="32"/>
              </w:rPr>
            </w:pPr>
            <w:r>
              <w:rPr>
                <w:rFonts w:ascii="Comic Sans MS" w:hAnsi="Comic Sans MS"/>
                <w:sz w:val="32"/>
                <w:szCs w:val="32"/>
              </w:rPr>
              <w:t xml:space="preserve">For each day this week, select the </w:t>
            </w:r>
            <w:proofErr w:type="gramStart"/>
            <w:r>
              <w:rPr>
                <w:rFonts w:ascii="Comic Sans MS" w:hAnsi="Comic Sans MS"/>
                <w:sz w:val="32"/>
                <w:szCs w:val="32"/>
              </w:rPr>
              <w:t>day,</w:t>
            </w:r>
            <w:proofErr w:type="gramEnd"/>
            <w:r>
              <w:rPr>
                <w:rFonts w:ascii="Comic Sans MS" w:hAnsi="Comic Sans MS"/>
                <w:sz w:val="32"/>
                <w:szCs w:val="32"/>
              </w:rPr>
              <w:t xml:space="preserve"> listen to the </w:t>
            </w:r>
            <w:r w:rsidR="008733E8">
              <w:rPr>
                <w:rFonts w:ascii="Comic Sans MS" w:hAnsi="Comic Sans MS"/>
                <w:sz w:val="32"/>
                <w:szCs w:val="32"/>
              </w:rPr>
              <w:t xml:space="preserve">teaching </w:t>
            </w:r>
            <w:r>
              <w:rPr>
                <w:rFonts w:ascii="Comic Sans MS" w:hAnsi="Comic Sans MS"/>
                <w:sz w:val="32"/>
                <w:szCs w:val="32"/>
              </w:rPr>
              <w:t xml:space="preserve">recording and video with your child. Click on the activities and have a go. </w:t>
            </w:r>
            <w:proofErr w:type="spellStart"/>
            <w:r>
              <w:rPr>
                <w:rFonts w:ascii="Comic Sans MS" w:hAnsi="Comic Sans MS"/>
                <w:sz w:val="32"/>
                <w:szCs w:val="32"/>
              </w:rPr>
              <w:t>Maths</w:t>
            </w:r>
            <w:proofErr w:type="spellEnd"/>
            <w:r>
              <w:rPr>
                <w:rFonts w:ascii="Comic Sans MS" w:hAnsi="Comic Sans MS"/>
                <w:sz w:val="32"/>
                <w:szCs w:val="32"/>
              </w:rPr>
              <w:t xml:space="preserve"> is everywhere and it’s meant to be fun. YES, FUN!! I hope you like these sessions.</w:t>
            </w:r>
          </w:p>
          <w:p w:rsidR="00EA58A6" w:rsidRDefault="00EA58A6" w:rsidP="00904391">
            <w:pPr>
              <w:jc w:val="center"/>
              <w:rPr>
                <w:rFonts w:ascii="Comic Sans MS" w:hAnsi="Comic Sans MS"/>
                <w:sz w:val="32"/>
                <w:szCs w:val="32"/>
              </w:rPr>
            </w:pPr>
          </w:p>
          <w:p w:rsidR="00EA58A6" w:rsidRDefault="00EA58A6" w:rsidP="00904391">
            <w:pPr>
              <w:jc w:val="center"/>
              <w:rPr>
                <w:rFonts w:ascii="Comic Sans MS" w:hAnsi="Comic Sans MS"/>
                <w:sz w:val="32"/>
                <w:szCs w:val="32"/>
              </w:rPr>
            </w:pPr>
            <w:r>
              <w:rPr>
                <w:rFonts w:ascii="Comic Sans MS" w:hAnsi="Comic Sans MS"/>
                <w:sz w:val="32"/>
                <w:szCs w:val="32"/>
              </w:rPr>
              <w:t>In the table below,</w:t>
            </w:r>
            <w:r w:rsidR="00B9752E">
              <w:rPr>
                <w:rFonts w:ascii="Comic Sans MS" w:hAnsi="Comic Sans MS"/>
                <w:sz w:val="32"/>
                <w:szCs w:val="32"/>
              </w:rPr>
              <w:t xml:space="preserve"> I have any extra notes for the </w:t>
            </w:r>
            <w:r>
              <w:rPr>
                <w:rFonts w:ascii="Comic Sans MS" w:hAnsi="Comic Sans MS"/>
                <w:sz w:val="32"/>
                <w:szCs w:val="32"/>
              </w:rPr>
              <w:t xml:space="preserve">session. </w:t>
            </w:r>
          </w:p>
          <w:p w:rsidR="00EA58A6" w:rsidRDefault="00EA58A6" w:rsidP="00904391">
            <w:pPr>
              <w:jc w:val="center"/>
              <w:rPr>
                <w:rFonts w:ascii="Comic Sans MS" w:hAnsi="Comic Sans MS"/>
                <w:sz w:val="32"/>
                <w:szCs w:val="32"/>
              </w:rPr>
            </w:pPr>
            <w:r>
              <w:rPr>
                <w:rFonts w:ascii="Comic Sans MS" w:hAnsi="Comic Sans MS"/>
                <w:sz w:val="32"/>
                <w:szCs w:val="32"/>
              </w:rPr>
              <w:t xml:space="preserve">Please do let me know how you get on. Why not add some of what you do to our </w:t>
            </w:r>
            <w:proofErr w:type="spellStart"/>
            <w:r>
              <w:rPr>
                <w:rFonts w:ascii="Comic Sans MS" w:hAnsi="Comic Sans MS"/>
                <w:sz w:val="32"/>
                <w:szCs w:val="32"/>
              </w:rPr>
              <w:lastRenderedPageBreak/>
              <w:t>Facebook</w:t>
            </w:r>
            <w:proofErr w:type="spellEnd"/>
            <w:r>
              <w:rPr>
                <w:rFonts w:ascii="Comic Sans MS" w:hAnsi="Comic Sans MS"/>
                <w:sz w:val="32"/>
                <w:szCs w:val="32"/>
              </w:rPr>
              <w:t xml:space="preserve"> page</w:t>
            </w:r>
            <w:r w:rsidR="00B9752E">
              <w:rPr>
                <w:rFonts w:ascii="Comic Sans MS" w:hAnsi="Comic Sans MS"/>
                <w:sz w:val="32"/>
                <w:szCs w:val="32"/>
              </w:rPr>
              <w:t xml:space="preserve"> or email some photos</w:t>
            </w:r>
            <w:r>
              <w:rPr>
                <w:rFonts w:ascii="Comic Sans MS" w:hAnsi="Comic Sans MS"/>
                <w:sz w:val="32"/>
                <w:szCs w:val="32"/>
              </w:rPr>
              <w:t>?</w:t>
            </w:r>
          </w:p>
          <w:p w:rsidR="002E52A4" w:rsidRDefault="002E52A4" w:rsidP="00904391">
            <w:pPr>
              <w:jc w:val="center"/>
              <w:rPr>
                <w:rFonts w:ascii="Comic Sans MS" w:hAnsi="Comic Sans MS"/>
                <w:sz w:val="32"/>
                <w:szCs w:val="32"/>
              </w:rPr>
            </w:pPr>
          </w:p>
          <w:p w:rsidR="00B9752E" w:rsidRDefault="00B9752E" w:rsidP="00904391">
            <w:pPr>
              <w:jc w:val="center"/>
              <w:rPr>
                <w:rFonts w:ascii="Comic Sans MS" w:hAnsi="Comic Sans MS"/>
                <w:sz w:val="32"/>
                <w:szCs w:val="32"/>
              </w:rPr>
            </w:pPr>
            <w:r w:rsidRPr="002E52A4">
              <w:rPr>
                <w:rFonts w:ascii="Comic Sans MS" w:hAnsi="Comic Sans MS"/>
                <w:sz w:val="32"/>
                <w:szCs w:val="32"/>
                <w:highlight w:val="yellow"/>
              </w:rPr>
              <w:t>THERE IS NO NEED TO PRINT OUT THE ACTIVITIES</w:t>
            </w:r>
            <w:r>
              <w:rPr>
                <w:rFonts w:ascii="Comic Sans MS" w:hAnsi="Comic Sans MS"/>
                <w:sz w:val="32"/>
                <w:szCs w:val="32"/>
              </w:rPr>
              <w:t>. If it will help you then please do print them. Otherwise, ask the children to write the title of the week (In this case Summer Week 1) with the Day’s number next to it.</w:t>
            </w:r>
          </w:p>
          <w:p w:rsidR="00904391" w:rsidRPr="00904391" w:rsidRDefault="00904391" w:rsidP="00904391">
            <w:pPr>
              <w:rPr>
                <w:rFonts w:ascii="Comic Sans MS" w:hAnsi="Comic Sans MS"/>
                <w:sz w:val="32"/>
                <w:szCs w:val="32"/>
              </w:rPr>
            </w:pPr>
          </w:p>
        </w:tc>
      </w:tr>
      <w:tr w:rsidR="004B300E" w:rsidTr="00A85389">
        <w:tc>
          <w:tcPr>
            <w:tcW w:w="2708" w:type="dxa"/>
          </w:tcPr>
          <w:p w:rsidR="00904391" w:rsidRPr="00904391" w:rsidRDefault="00EA58A6">
            <w:pPr>
              <w:rPr>
                <w:rFonts w:ascii="Comic Sans MS" w:hAnsi="Comic Sans MS"/>
                <w:sz w:val="32"/>
                <w:szCs w:val="32"/>
              </w:rPr>
            </w:pPr>
            <w:r>
              <w:rPr>
                <w:rFonts w:ascii="Comic Sans MS" w:hAnsi="Comic Sans MS"/>
                <w:sz w:val="32"/>
                <w:szCs w:val="32"/>
              </w:rPr>
              <w:lastRenderedPageBreak/>
              <w:t>Day 1</w:t>
            </w:r>
          </w:p>
        </w:tc>
        <w:tc>
          <w:tcPr>
            <w:tcW w:w="2708" w:type="dxa"/>
          </w:tcPr>
          <w:p w:rsidR="00904391" w:rsidRPr="00904391" w:rsidRDefault="00EA58A6">
            <w:pPr>
              <w:rPr>
                <w:rFonts w:ascii="Comic Sans MS" w:hAnsi="Comic Sans MS"/>
                <w:sz w:val="32"/>
                <w:szCs w:val="32"/>
              </w:rPr>
            </w:pPr>
            <w:r>
              <w:rPr>
                <w:rFonts w:ascii="Comic Sans MS" w:hAnsi="Comic Sans MS"/>
                <w:sz w:val="32"/>
                <w:szCs w:val="32"/>
              </w:rPr>
              <w:t>Day 2</w:t>
            </w:r>
          </w:p>
        </w:tc>
        <w:tc>
          <w:tcPr>
            <w:tcW w:w="2518" w:type="dxa"/>
          </w:tcPr>
          <w:p w:rsidR="00904391" w:rsidRPr="00904391" w:rsidRDefault="00EA58A6">
            <w:pPr>
              <w:rPr>
                <w:rFonts w:ascii="Comic Sans MS" w:hAnsi="Comic Sans MS"/>
                <w:sz w:val="32"/>
                <w:szCs w:val="32"/>
              </w:rPr>
            </w:pPr>
            <w:r>
              <w:rPr>
                <w:rFonts w:ascii="Comic Sans MS" w:hAnsi="Comic Sans MS"/>
                <w:sz w:val="32"/>
                <w:szCs w:val="32"/>
              </w:rPr>
              <w:t>Day 3</w:t>
            </w:r>
          </w:p>
        </w:tc>
        <w:tc>
          <w:tcPr>
            <w:tcW w:w="2708" w:type="dxa"/>
          </w:tcPr>
          <w:p w:rsidR="00904391" w:rsidRPr="00904391" w:rsidRDefault="00EA58A6">
            <w:pPr>
              <w:rPr>
                <w:rFonts w:ascii="Comic Sans MS" w:hAnsi="Comic Sans MS"/>
                <w:sz w:val="32"/>
                <w:szCs w:val="32"/>
              </w:rPr>
            </w:pPr>
            <w:r>
              <w:rPr>
                <w:rFonts w:ascii="Comic Sans MS" w:hAnsi="Comic Sans MS"/>
                <w:sz w:val="32"/>
                <w:szCs w:val="32"/>
              </w:rPr>
              <w:t>Day 4</w:t>
            </w:r>
          </w:p>
        </w:tc>
        <w:tc>
          <w:tcPr>
            <w:tcW w:w="2534" w:type="dxa"/>
          </w:tcPr>
          <w:p w:rsidR="00904391" w:rsidRPr="00904391" w:rsidRDefault="00EA58A6">
            <w:pPr>
              <w:rPr>
                <w:rFonts w:ascii="Comic Sans MS" w:hAnsi="Comic Sans MS"/>
                <w:sz w:val="32"/>
                <w:szCs w:val="32"/>
              </w:rPr>
            </w:pPr>
            <w:r>
              <w:rPr>
                <w:rFonts w:ascii="Comic Sans MS" w:hAnsi="Comic Sans MS"/>
                <w:sz w:val="32"/>
                <w:szCs w:val="32"/>
              </w:rPr>
              <w:t>Day 5</w:t>
            </w:r>
          </w:p>
        </w:tc>
      </w:tr>
      <w:tr w:rsidR="004B300E" w:rsidTr="00904391">
        <w:tc>
          <w:tcPr>
            <w:tcW w:w="2635" w:type="dxa"/>
          </w:tcPr>
          <w:p w:rsidR="00984772" w:rsidRDefault="00984772">
            <w:pPr>
              <w:rPr>
                <w:rFonts w:ascii="Comic Sans MS" w:hAnsi="Comic Sans MS"/>
                <w:sz w:val="24"/>
                <w:szCs w:val="24"/>
              </w:rPr>
            </w:pPr>
            <w:r>
              <w:rPr>
                <w:rFonts w:ascii="Comic Sans MS" w:hAnsi="Comic Sans MS"/>
                <w:sz w:val="24"/>
                <w:szCs w:val="24"/>
              </w:rPr>
              <w:t>Listen to and watch the clip.</w:t>
            </w:r>
          </w:p>
          <w:p w:rsidR="00984772" w:rsidRDefault="00984772">
            <w:pPr>
              <w:rPr>
                <w:rFonts w:ascii="Comic Sans MS" w:hAnsi="Comic Sans MS"/>
                <w:sz w:val="24"/>
                <w:szCs w:val="24"/>
              </w:rPr>
            </w:pPr>
          </w:p>
          <w:p w:rsidR="004B300E" w:rsidRDefault="004B300E">
            <w:pPr>
              <w:rPr>
                <w:rFonts w:ascii="Comic Sans MS" w:hAnsi="Comic Sans MS"/>
                <w:sz w:val="24"/>
                <w:szCs w:val="24"/>
              </w:rPr>
            </w:pPr>
          </w:p>
          <w:p w:rsidR="004B300E" w:rsidRPr="00EA58A6" w:rsidRDefault="004B300E">
            <w:pPr>
              <w:rPr>
                <w:rFonts w:ascii="Comic Sans MS" w:hAnsi="Comic Sans MS"/>
                <w:sz w:val="24"/>
                <w:szCs w:val="24"/>
              </w:rPr>
            </w:pPr>
            <w:r>
              <w:rPr>
                <w:rFonts w:ascii="Comic Sans MS" w:hAnsi="Comic Sans MS"/>
                <w:sz w:val="24"/>
                <w:szCs w:val="24"/>
              </w:rPr>
              <w:t xml:space="preserve">Follow the instructions in the session. Be warned, when she says to pause the clip, she means it. The answers come closely </w:t>
            </w:r>
            <w:proofErr w:type="gramStart"/>
            <w:r>
              <w:rPr>
                <w:rFonts w:ascii="Comic Sans MS" w:hAnsi="Comic Sans MS"/>
                <w:sz w:val="24"/>
                <w:szCs w:val="24"/>
              </w:rPr>
              <w:t>afterwards.!</w:t>
            </w:r>
            <w:proofErr w:type="gramEnd"/>
          </w:p>
        </w:tc>
        <w:tc>
          <w:tcPr>
            <w:tcW w:w="2635" w:type="dxa"/>
          </w:tcPr>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5343AC" w:rsidRDefault="005343AC">
            <w:pPr>
              <w:rPr>
                <w:rFonts w:ascii="Comic Sans MS" w:hAnsi="Comic Sans MS"/>
                <w:sz w:val="24"/>
                <w:szCs w:val="24"/>
              </w:rPr>
            </w:pPr>
          </w:p>
          <w:p w:rsidR="00984772" w:rsidRPr="00EA58A6" w:rsidRDefault="004B300E">
            <w:pPr>
              <w:rPr>
                <w:rFonts w:ascii="Comic Sans MS" w:hAnsi="Comic Sans MS"/>
                <w:sz w:val="24"/>
                <w:szCs w:val="24"/>
              </w:rPr>
            </w:pPr>
            <w:r>
              <w:rPr>
                <w:rFonts w:ascii="Comic Sans MS" w:hAnsi="Comic Sans MS"/>
                <w:sz w:val="24"/>
                <w:szCs w:val="24"/>
              </w:rPr>
              <w:t>After completing the activities, can your child spot what is an equal group? Can they find things around the house to make into one?</w:t>
            </w:r>
          </w:p>
        </w:tc>
        <w:tc>
          <w:tcPr>
            <w:tcW w:w="2635" w:type="dxa"/>
          </w:tcPr>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904391" w:rsidRDefault="00904391">
            <w:pPr>
              <w:rPr>
                <w:rFonts w:ascii="Comic Sans MS" w:hAnsi="Comic Sans MS"/>
                <w:sz w:val="24"/>
                <w:szCs w:val="24"/>
              </w:rPr>
            </w:pPr>
          </w:p>
          <w:p w:rsidR="005343AC" w:rsidRPr="00EA58A6" w:rsidRDefault="005343AC">
            <w:pPr>
              <w:rPr>
                <w:rFonts w:ascii="Comic Sans MS" w:hAnsi="Comic Sans MS"/>
                <w:sz w:val="24"/>
                <w:szCs w:val="24"/>
              </w:rPr>
            </w:pPr>
            <w:r>
              <w:rPr>
                <w:rFonts w:ascii="Comic Sans MS" w:hAnsi="Comic Sans MS"/>
                <w:sz w:val="24"/>
                <w:szCs w:val="24"/>
              </w:rPr>
              <w:t xml:space="preserve"> </w:t>
            </w:r>
            <w:r w:rsidR="004B300E">
              <w:rPr>
                <w:rFonts w:ascii="Comic Sans MS" w:hAnsi="Comic Sans MS"/>
                <w:sz w:val="24"/>
                <w:szCs w:val="24"/>
              </w:rPr>
              <w:t xml:space="preserve">Sharing is really important. We all know what it’s like when something isn’t fair.  Today, after or before completing the activities, take it in turns on sharing things out – just for fun. Can you trick anyone by sharing and not doing it fairly? What things are best shared fairly? (I know that </w:t>
            </w:r>
            <w:r w:rsidR="004B300E">
              <w:rPr>
                <w:rFonts w:ascii="Comic Sans MS" w:hAnsi="Comic Sans MS"/>
                <w:sz w:val="24"/>
                <w:szCs w:val="24"/>
              </w:rPr>
              <w:lastRenderedPageBreak/>
              <w:t xml:space="preserve">my brother, sister and I were pretty good at </w:t>
            </w:r>
            <w:proofErr w:type="spellStart"/>
            <w:r w:rsidR="004B300E">
              <w:rPr>
                <w:rFonts w:ascii="Comic Sans MS" w:hAnsi="Comic Sans MS"/>
                <w:sz w:val="24"/>
                <w:szCs w:val="24"/>
              </w:rPr>
              <w:t>recognising</w:t>
            </w:r>
            <w:proofErr w:type="spellEnd"/>
            <w:r w:rsidR="004B300E">
              <w:rPr>
                <w:rFonts w:ascii="Comic Sans MS" w:hAnsi="Comic Sans MS"/>
                <w:sz w:val="24"/>
                <w:szCs w:val="24"/>
              </w:rPr>
              <w:t xml:space="preserve"> ‘fair’ when it came to who had the most chips or crisps on our plate as children…)</w:t>
            </w:r>
          </w:p>
        </w:tc>
        <w:tc>
          <w:tcPr>
            <w:tcW w:w="2635" w:type="dxa"/>
          </w:tcPr>
          <w:p w:rsidR="005343AC" w:rsidRDefault="005343AC" w:rsidP="005343AC">
            <w:pPr>
              <w:rPr>
                <w:rFonts w:ascii="Comic Sans MS" w:hAnsi="Comic Sans MS"/>
                <w:sz w:val="24"/>
                <w:szCs w:val="24"/>
              </w:rPr>
            </w:pPr>
            <w:r>
              <w:rPr>
                <w:rFonts w:ascii="Comic Sans MS" w:hAnsi="Comic Sans MS"/>
                <w:sz w:val="24"/>
                <w:szCs w:val="24"/>
              </w:rPr>
              <w:lastRenderedPageBreak/>
              <w:t>Listen to and watch the clip.</w:t>
            </w:r>
          </w:p>
          <w:p w:rsidR="00904391" w:rsidRDefault="00904391">
            <w:pPr>
              <w:rPr>
                <w:rFonts w:ascii="Comic Sans MS" w:hAnsi="Comic Sans MS"/>
                <w:sz w:val="24"/>
                <w:szCs w:val="24"/>
              </w:rPr>
            </w:pPr>
          </w:p>
          <w:p w:rsidR="004B300E" w:rsidRDefault="004B300E">
            <w:pPr>
              <w:rPr>
                <w:rFonts w:ascii="Comic Sans MS" w:hAnsi="Comic Sans MS"/>
                <w:sz w:val="24"/>
                <w:szCs w:val="24"/>
              </w:rPr>
            </w:pPr>
            <w:r>
              <w:rPr>
                <w:rFonts w:ascii="Comic Sans MS" w:hAnsi="Comic Sans MS"/>
                <w:sz w:val="24"/>
                <w:szCs w:val="24"/>
              </w:rPr>
              <w:t>Make the screen big and pause as soon as it asks you how many are in the 10 frame at the top. It is talking about the little picture at the side of the screen. The top right one. (answer is 15)</w:t>
            </w:r>
          </w:p>
          <w:p w:rsidR="004B300E" w:rsidRDefault="004B300E">
            <w:pPr>
              <w:rPr>
                <w:rFonts w:ascii="Comic Sans MS" w:hAnsi="Comic Sans MS"/>
                <w:sz w:val="24"/>
                <w:szCs w:val="24"/>
              </w:rPr>
            </w:pPr>
            <w:r>
              <w:rPr>
                <w:rFonts w:ascii="Comic Sans MS" w:hAnsi="Comic Sans MS"/>
                <w:sz w:val="24"/>
                <w:szCs w:val="24"/>
              </w:rPr>
              <w:t>Answer the questions 1-4 before pressing play again. It gives you the answers very soon!</w:t>
            </w:r>
          </w:p>
          <w:p w:rsidR="004B300E" w:rsidRDefault="004B300E">
            <w:pPr>
              <w:rPr>
                <w:rFonts w:ascii="Comic Sans MS" w:hAnsi="Comic Sans MS"/>
                <w:sz w:val="24"/>
                <w:szCs w:val="24"/>
              </w:rPr>
            </w:pPr>
          </w:p>
          <w:p w:rsidR="004B300E" w:rsidRPr="004B300E" w:rsidRDefault="004B300E">
            <w:pPr>
              <w:rPr>
                <w:rFonts w:ascii="Comic Sans MS" w:hAnsi="Comic Sans MS"/>
                <w:b/>
                <w:sz w:val="24"/>
                <w:szCs w:val="24"/>
                <w:u w:val="single"/>
              </w:rPr>
            </w:pPr>
            <w:r w:rsidRPr="004B300E">
              <w:rPr>
                <w:rFonts w:ascii="Comic Sans MS" w:hAnsi="Comic Sans MS"/>
                <w:b/>
                <w:sz w:val="24"/>
                <w:szCs w:val="24"/>
                <w:u w:val="single"/>
              </w:rPr>
              <w:t>A little bit more:</w:t>
            </w:r>
          </w:p>
          <w:p w:rsidR="004B300E" w:rsidRDefault="004B300E">
            <w:pPr>
              <w:rPr>
                <w:rFonts w:ascii="Comic Sans MS" w:hAnsi="Comic Sans MS"/>
                <w:sz w:val="24"/>
                <w:szCs w:val="24"/>
              </w:rPr>
            </w:pPr>
          </w:p>
          <w:p w:rsidR="004B300E" w:rsidRDefault="004B300E">
            <w:pPr>
              <w:rPr>
                <w:rFonts w:ascii="Comic Sans MS" w:hAnsi="Comic Sans MS"/>
                <w:sz w:val="24"/>
                <w:szCs w:val="24"/>
              </w:rPr>
            </w:pPr>
            <w:r>
              <w:rPr>
                <w:rFonts w:ascii="Comic Sans MS" w:hAnsi="Comic Sans MS"/>
                <w:sz w:val="24"/>
                <w:szCs w:val="24"/>
              </w:rPr>
              <w:t>Try making half around the house. Can you use your finger to find half of your bed or kitchen table (if you have one)? Try breaking a biscuit into exactly half.  Remember, it is only half if both sides are EXACTLY the same. If one piece is bigger than the other, it is not a half; just split into 2 pieces.</w:t>
            </w:r>
          </w:p>
          <w:p w:rsidR="005343AC" w:rsidRPr="00EA58A6" w:rsidRDefault="005343AC">
            <w:pPr>
              <w:rPr>
                <w:rFonts w:ascii="Comic Sans MS" w:hAnsi="Comic Sans MS"/>
                <w:sz w:val="24"/>
                <w:szCs w:val="24"/>
              </w:rPr>
            </w:pPr>
          </w:p>
        </w:tc>
        <w:tc>
          <w:tcPr>
            <w:tcW w:w="2636" w:type="dxa"/>
          </w:tcPr>
          <w:p w:rsidR="005343AC" w:rsidRDefault="005343AC" w:rsidP="005343AC">
            <w:pPr>
              <w:rPr>
                <w:rFonts w:ascii="Comic Sans MS" w:hAnsi="Comic Sans MS"/>
                <w:sz w:val="24"/>
                <w:szCs w:val="24"/>
              </w:rPr>
            </w:pPr>
            <w:r>
              <w:rPr>
                <w:rFonts w:ascii="Comic Sans MS" w:hAnsi="Comic Sans MS"/>
                <w:sz w:val="24"/>
                <w:szCs w:val="24"/>
              </w:rPr>
              <w:lastRenderedPageBreak/>
              <w:t>Listen to and watch the clip.</w:t>
            </w:r>
          </w:p>
          <w:p w:rsidR="00367F1C" w:rsidRDefault="00367F1C">
            <w:pPr>
              <w:rPr>
                <w:rFonts w:ascii="Comic Sans MS" w:hAnsi="Comic Sans MS"/>
                <w:sz w:val="24"/>
                <w:szCs w:val="24"/>
              </w:rPr>
            </w:pPr>
            <w:r>
              <w:rPr>
                <w:rFonts w:ascii="Comic Sans MS" w:hAnsi="Comic Sans MS"/>
                <w:sz w:val="24"/>
                <w:szCs w:val="24"/>
              </w:rPr>
              <w:t xml:space="preserve"> </w:t>
            </w:r>
          </w:p>
          <w:p w:rsidR="005648DA" w:rsidRDefault="005648DA">
            <w:pPr>
              <w:rPr>
                <w:rFonts w:ascii="Comic Sans MS" w:hAnsi="Comic Sans MS"/>
                <w:sz w:val="24"/>
                <w:szCs w:val="24"/>
              </w:rPr>
            </w:pPr>
          </w:p>
          <w:p w:rsidR="005648DA" w:rsidRPr="00EA58A6" w:rsidRDefault="005648DA">
            <w:pPr>
              <w:rPr>
                <w:rFonts w:ascii="Comic Sans MS" w:hAnsi="Comic Sans MS"/>
                <w:sz w:val="24"/>
                <w:szCs w:val="24"/>
              </w:rPr>
            </w:pPr>
            <w:r>
              <w:rPr>
                <w:rFonts w:ascii="Comic Sans MS" w:hAnsi="Comic Sans MS"/>
                <w:sz w:val="24"/>
                <w:szCs w:val="24"/>
              </w:rPr>
              <w:t>Follow the on screen instructions for this session.</w:t>
            </w:r>
          </w:p>
        </w:tc>
      </w:tr>
      <w:tr w:rsidR="00A85389" w:rsidTr="00DA1E39">
        <w:tc>
          <w:tcPr>
            <w:tcW w:w="13176" w:type="dxa"/>
            <w:gridSpan w:val="5"/>
          </w:tcPr>
          <w:p w:rsidR="005648DA" w:rsidRDefault="00A85389" w:rsidP="005648DA">
            <w:pPr>
              <w:rPr>
                <w:rFonts w:ascii="Comic Sans MS" w:hAnsi="Comic Sans MS"/>
                <w:sz w:val="32"/>
                <w:szCs w:val="32"/>
              </w:rPr>
            </w:pPr>
            <w:r>
              <w:rPr>
                <w:rFonts w:ascii="Comic Sans MS" w:hAnsi="Comic Sans MS"/>
                <w:sz w:val="32"/>
                <w:szCs w:val="32"/>
              </w:rPr>
              <w:lastRenderedPageBreak/>
              <w:t xml:space="preserve">You will notice that I haven’t put up resources for the learning this week.  All of the resource sheets you need are on the website. </w:t>
            </w:r>
            <w:r w:rsidR="005648DA">
              <w:rPr>
                <w:rFonts w:ascii="Comic Sans MS" w:hAnsi="Comic Sans MS"/>
                <w:sz w:val="32"/>
                <w:szCs w:val="32"/>
              </w:rPr>
              <w:t>Take a look below to see where they are:</w:t>
            </w:r>
          </w:p>
          <w:p w:rsidR="00CD43CF" w:rsidRPr="00904391" w:rsidRDefault="005648DA" w:rsidP="005648DA">
            <w:pPr>
              <w:rPr>
                <w:rFonts w:ascii="Comic Sans MS" w:hAnsi="Comic Sans MS"/>
                <w:sz w:val="32"/>
                <w:szCs w:val="32"/>
              </w:rPr>
            </w:pPr>
            <w:r>
              <w:rPr>
                <w:rFonts w:ascii="Comic Sans MS" w:hAnsi="Comic Sans MS"/>
                <w:noProof/>
                <w:sz w:val="32"/>
                <w:szCs w:val="32"/>
              </w:rPr>
              <w:lastRenderedPageBreak/>
              <w:pict>
                <v:shape id="_x0000_s1027" type="#_x0000_t66" style="position:absolute;margin-left:384.25pt;margin-top:22.9pt;width:1in;height:26pt;rotation:-1960079fd;z-index:251659264" fillcolor="#9bbb59 [3206]" strokecolor="#f2f2f2 [3041]" strokeweight="3pt">
                  <v:shadow on="t" type="perspective" color="#4e6128 [1606]" opacity=".5" offset="1pt" offset2="-1pt"/>
                </v:shape>
              </w:pict>
            </w:r>
            <w:r w:rsidR="004B300E">
              <w:rPr>
                <w:rFonts w:ascii="Comic Sans MS" w:hAnsi="Comic Sans MS"/>
                <w:noProof/>
                <w:sz w:val="32"/>
                <w:szCs w:val="32"/>
              </w:rPr>
              <w:t xml:space="preserve"> </w:t>
            </w:r>
            <w:r w:rsidR="004B300E">
              <w:rPr>
                <w:rFonts w:ascii="Comic Sans MS" w:hAnsi="Comic Sans MS"/>
                <w:noProof/>
                <w:sz w:val="32"/>
                <w:szCs w:val="32"/>
              </w:rPr>
              <w:drawing>
                <wp:inline distT="0" distB="0" distL="0" distR="0">
                  <wp:extent cx="5284470" cy="23177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5284470" cy="2317750"/>
                          </a:xfrm>
                          <a:prstGeom prst="rect">
                            <a:avLst/>
                          </a:prstGeom>
                          <a:noFill/>
                          <a:ln w="9525">
                            <a:noFill/>
                            <a:miter lim="800000"/>
                            <a:headEnd/>
                            <a:tailEnd/>
                          </a:ln>
                        </pic:spPr>
                      </pic:pic>
                    </a:graphicData>
                  </a:graphic>
                </wp:inline>
              </w:drawing>
            </w:r>
          </w:p>
        </w:tc>
      </w:tr>
    </w:tbl>
    <w:p w:rsidR="00BE6CAC" w:rsidRDefault="00BE6CAC"/>
    <w:sectPr w:rsidR="00BE6CAC" w:rsidSect="009043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4391"/>
    <w:rsid w:val="002E52A4"/>
    <w:rsid w:val="00367F1C"/>
    <w:rsid w:val="004B300E"/>
    <w:rsid w:val="005343AC"/>
    <w:rsid w:val="005648DA"/>
    <w:rsid w:val="008733E8"/>
    <w:rsid w:val="00904391"/>
    <w:rsid w:val="0096392B"/>
    <w:rsid w:val="00984772"/>
    <w:rsid w:val="00A85389"/>
    <w:rsid w:val="00B9752E"/>
    <w:rsid w:val="00BE6CAC"/>
    <w:rsid w:val="00CD43CF"/>
    <w:rsid w:val="00EA58A6"/>
    <w:rsid w:val="00FF2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391"/>
    <w:rPr>
      <w:color w:val="0000FF" w:themeColor="hyperlink"/>
      <w:u w:val="single"/>
    </w:rPr>
  </w:style>
  <w:style w:type="paragraph" w:styleId="BalloonText">
    <w:name w:val="Balloon Text"/>
    <w:basedOn w:val="Normal"/>
    <w:link w:val="BalloonTextChar"/>
    <w:uiPriority w:val="99"/>
    <w:semiHidden/>
    <w:unhideWhenUsed/>
    <w:rsid w:val="0090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5</cp:revision>
  <dcterms:created xsi:type="dcterms:W3CDTF">2020-04-16T15:06:00Z</dcterms:created>
  <dcterms:modified xsi:type="dcterms:W3CDTF">2020-04-16T15:27:00Z</dcterms:modified>
</cp:coreProperties>
</file>